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B0" w:rsidRPr="003D66B0" w:rsidRDefault="003D66B0" w:rsidP="003D66B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66B0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«Обществознание»  для 6-9 классов составлена  в соответствии с требованиями Федерального государственного образовательного  стандарта основного общего образования на основе </w:t>
      </w:r>
      <w:r w:rsidRPr="003D66B0">
        <w:rPr>
          <w:rFonts w:ascii="Times New Roman" w:hAnsi="Times New Roman" w:cs="Times New Roman"/>
          <w:bCs/>
          <w:iCs/>
          <w:sz w:val="28"/>
          <w:szCs w:val="28"/>
        </w:rPr>
        <w:t>Примерной программы основного общего образования, с учётом авторских программ:</w:t>
      </w:r>
    </w:p>
    <w:p w:rsidR="003D66B0" w:rsidRPr="003D66B0" w:rsidRDefault="003D66B0" w:rsidP="003D66B0">
      <w:pPr>
        <w:pStyle w:val="a4"/>
        <w:numPr>
          <w:ilvl w:val="0"/>
          <w:numId w:val="3"/>
        </w:numPr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3D66B0">
        <w:rPr>
          <w:sz w:val="28"/>
          <w:szCs w:val="28"/>
        </w:rPr>
        <w:t xml:space="preserve">Обществознание. Рабочая программа. Поурочные разработки. 6 класс: </w:t>
      </w:r>
      <w:proofErr w:type="spellStart"/>
      <w:r w:rsidRPr="003D66B0">
        <w:rPr>
          <w:sz w:val="28"/>
          <w:szCs w:val="28"/>
        </w:rPr>
        <w:t>учеб.пособие</w:t>
      </w:r>
      <w:proofErr w:type="spellEnd"/>
      <w:r w:rsidRPr="003D66B0">
        <w:rPr>
          <w:sz w:val="28"/>
          <w:szCs w:val="28"/>
        </w:rPr>
        <w:t xml:space="preserve"> для </w:t>
      </w:r>
      <w:proofErr w:type="spellStart"/>
      <w:r w:rsidRPr="003D66B0">
        <w:rPr>
          <w:sz w:val="28"/>
          <w:szCs w:val="28"/>
        </w:rPr>
        <w:t>общеобразоват</w:t>
      </w:r>
      <w:proofErr w:type="spellEnd"/>
      <w:r w:rsidRPr="003D66B0">
        <w:rPr>
          <w:sz w:val="28"/>
          <w:szCs w:val="28"/>
        </w:rPr>
        <w:t xml:space="preserve">. организаций /[Н.И.Городецкая, Л.Ф.Иванова, </w:t>
      </w:r>
      <w:proofErr w:type="spellStart"/>
      <w:r w:rsidRPr="003D66B0">
        <w:rPr>
          <w:sz w:val="28"/>
          <w:szCs w:val="28"/>
        </w:rPr>
        <w:t>Т.Е.Лискова</w:t>
      </w:r>
      <w:proofErr w:type="spellEnd"/>
      <w:r w:rsidRPr="003D66B0">
        <w:rPr>
          <w:sz w:val="28"/>
          <w:szCs w:val="28"/>
        </w:rPr>
        <w:t>, Е.Л.Рутковская]. / М.: Просвещение, 2020 г.</w:t>
      </w:r>
    </w:p>
    <w:p w:rsidR="003D66B0" w:rsidRPr="003D66B0" w:rsidRDefault="003D66B0" w:rsidP="003D66B0">
      <w:pPr>
        <w:pStyle w:val="a4"/>
        <w:numPr>
          <w:ilvl w:val="0"/>
          <w:numId w:val="3"/>
        </w:numPr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3D66B0">
        <w:rPr>
          <w:sz w:val="28"/>
          <w:szCs w:val="28"/>
        </w:rPr>
        <w:t xml:space="preserve">Обществознание. Рабочая программа. Поурочные разработки. 7 класс: </w:t>
      </w:r>
      <w:proofErr w:type="spellStart"/>
      <w:r w:rsidRPr="003D66B0">
        <w:rPr>
          <w:sz w:val="28"/>
          <w:szCs w:val="28"/>
        </w:rPr>
        <w:t>учеб.пособие</w:t>
      </w:r>
      <w:proofErr w:type="spellEnd"/>
      <w:r w:rsidRPr="003D66B0">
        <w:rPr>
          <w:sz w:val="28"/>
          <w:szCs w:val="28"/>
        </w:rPr>
        <w:t xml:space="preserve"> для </w:t>
      </w:r>
      <w:proofErr w:type="spellStart"/>
      <w:r w:rsidRPr="003D66B0">
        <w:rPr>
          <w:sz w:val="28"/>
          <w:szCs w:val="28"/>
        </w:rPr>
        <w:t>общеобразоват</w:t>
      </w:r>
      <w:proofErr w:type="spellEnd"/>
      <w:r w:rsidRPr="003D66B0">
        <w:rPr>
          <w:sz w:val="28"/>
          <w:szCs w:val="28"/>
        </w:rPr>
        <w:t>. организаций /[Л.Н.Боголюбов и др.]. / М.: Просвещение, 2020 г.</w:t>
      </w:r>
    </w:p>
    <w:p w:rsidR="003D66B0" w:rsidRPr="003D66B0" w:rsidRDefault="003D66B0" w:rsidP="003D66B0">
      <w:pPr>
        <w:pStyle w:val="a4"/>
        <w:numPr>
          <w:ilvl w:val="0"/>
          <w:numId w:val="3"/>
        </w:numPr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3D66B0">
        <w:rPr>
          <w:sz w:val="28"/>
          <w:szCs w:val="28"/>
        </w:rPr>
        <w:t xml:space="preserve">Обществознание. Рабочая программа. Поурочные разработки. 8 класс: </w:t>
      </w:r>
      <w:proofErr w:type="spellStart"/>
      <w:r w:rsidRPr="003D66B0">
        <w:rPr>
          <w:sz w:val="28"/>
          <w:szCs w:val="28"/>
        </w:rPr>
        <w:t>учеб.пособие</w:t>
      </w:r>
      <w:proofErr w:type="spellEnd"/>
      <w:r w:rsidRPr="003D66B0">
        <w:rPr>
          <w:sz w:val="28"/>
          <w:szCs w:val="28"/>
        </w:rPr>
        <w:t xml:space="preserve"> для </w:t>
      </w:r>
      <w:proofErr w:type="spellStart"/>
      <w:r w:rsidRPr="003D66B0">
        <w:rPr>
          <w:sz w:val="28"/>
          <w:szCs w:val="28"/>
        </w:rPr>
        <w:t>общеобразоват</w:t>
      </w:r>
      <w:proofErr w:type="spellEnd"/>
      <w:r w:rsidRPr="003D66B0">
        <w:rPr>
          <w:sz w:val="28"/>
          <w:szCs w:val="28"/>
        </w:rPr>
        <w:t>. организаций /[Л.Н.Боголюбов и др.]. / М.: Просвещение, 2020 г.</w:t>
      </w:r>
    </w:p>
    <w:p w:rsidR="003D66B0" w:rsidRPr="003D66B0" w:rsidRDefault="003D66B0" w:rsidP="003D66B0">
      <w:pPr>
        <w:pStyle w:val="a4"/>
        <w:numPr>
          <w:ilvl w:val="0"/>
          <w:numId w:val="3"/>
        </w:numPr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3D66B0">
        <w:rPr>
          <w:sz w:val="28"/>
          <w:szCs w:val="28"/>
        </w:rPr>
        <w:t xml:space="preserve">Обществознание. Рабочая программа. Поурочные разработки. 9 класс: </w:t>
      </w:r>
      <w:proofErr w:type="spellStart"/>
      <w:r w:rsidRPr="003D66B0">
        <w:rPr>
          <w:sz w:val="28"/>
          <w:szCs w:val="28"/>
        </w:rPr>
        <w:t>учеб.пособие</w:t>
      </w:r>
      <w:proofErr w:type="spellEnd"/>
      <w:r w:rsidRPr="003D66B0">
        <w:rPr>
          <w:sz w:val="28"/>
          <w:szCs w:val="28"/>
        </w:rPr>
        <w:t xml:space="preserve"> для </w:t>
      </w:r>
      <w:proofErr w:type="spellStart"/>
      <w:r w:rsidRPr="003D66B0">
        <w:rPr>
          <w:sz w:val="28"/>
          <w:szCs w:val="28"/>
        </w:rPr>
        <w:t>общеобразоват</w:t>
      </w:r>
      <w:proofErr w:type="spellEnd"/>
      <w:r w:rsidRPr="003D66B0">
        <w:rPr>
          <w:sz w:val="28"/>
          <w:szCs w:val="28"/>
        </w:rPr>
        <w:t>. организаций /[Л.Н.Боголюбов и др.]. / М.: Просвещение, 2020 г.</w:t>
      </w:r>
    </w:p>
    <w:p w:rsidR="003D66B0" w:rsidRPr="003D66B0" w:rsidRDefault="003D66B0" w:rsidP="003D66B0">
      <w:pPr>
        <w:pStyle w:val="a4"/>
        <w:ind w:left="0" w:firstLine="708"/>
        <w:jc w:val="both"/>
        <w:rPr>
          <w:color w:val="000000" w:themeColor="text1"/>
          <w:sz w:val="28"/>
          <w:szCs w:val="28"/>
        </w:rPr>
      </w:pPr>
      <w:r w:rsidRPr="003D66B0">
        <w:rPr>
          <w:color w:val="000000" w:themeColor="text1"/>
          <w:sz w:val="28"/>
          <w:szCs w:val="28"/>
        </w:rPr>
        <w:t xml:space="preserve">Срок реализации рабочей программы 4 года. Согласно учебному плану ООП ООО на изучение учебного предмета «Обществознание» на уровне основного общего образования выделяется 136 часов. </w:t>
      </w:r>
    </w:p>
    <w:p w:rsidR="003D66B0" w:rsidRPr="003D66B0" w:rsidRDefault="003D66B0" w:rsidP="003D66B0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  <w:r w:rsidRPr="003D66B0">
        <w:rPr>
          <w:sz w:val="28"/>
          <w:szCs w:val="28"/>
        </w:rPr>
        <w:t xml:space="preserve">Рабочая программа рассчитана на 34часа учебного времени в 6-9классе. </w:t>
      </w:r>
    </w:p>
    <w:p w:rsidR="00A36A84" w:rsidRPr="003D66B0" w:rsidRDefault="00A36A84" w:rsidP="002D5ED6">
      <w:pPr>
        <w:shd w:val="clear" w:color="auto" w:fill="FFFFFF"/>
        <w:tabs>
          <w:tab w:val="left" w:pos="142"/>
          <w:tab w:val="left" w:pos="709"/>
          <w:tab w:val="left" w:pos="993"/>
        </w:tabs>
        <w:suppressAutoHyphens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36A84" w:rsidRPr="003D66B0" w:rsidSect="0021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02D"/>
    <w:multiLevelType w:val="hybridMultilevel"/>
    <w:tmpl w:val="7EE83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36173"/>
    <w:multiLevelType w:val="hybridMultilevel"/>
    <w:tmpl w:val="79CA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E372D"/>
    <w:multiLevelType w:val="hybridMultilevel"/>
    <w:tmpl w:val="DC5A0B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5ED6"/>
    <w:rsid w:val="000A08FF"/>
    <w:rsid w:val="000E464F"/>
    <w:rsid w:val="002D5ED6"/>
    <w:rsid w:val="002E67CC"/>
    <w:rsid w:val="003D66B0"/>
    <w:rsid w:val="00877F79"/>
    <w:rsid w:val="00A36A84"/>
    <w:rsid w:val="00A51A32"/>
    <w:rsid w:val="00C17A32"/>
    <w:rsid w:val="00CA4A41"/>
    <w:rsid w:val="00DC3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link w:val="a5"/>
    <w:uiPriority w:val="34"/>
    <w:qFormat/>
    <w:rsid w:val="002D5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2D5E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a7">
    <w:name w:val="Основной текст Знак"/>
    <w:basedOn w:val="a0"/>
    <w:link w:val="a6"/>
    <w:rsid w:val="002D5ED6"/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Style13">
    <w:name w:val="Style13"/>
    <w:basedOn w:val="a"/>
    <w:uiPriority w:val="99"/>
    <w:rsid w:val="00CA4A41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3D66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Таня</cp:lastModifiedBy>
  <cp:revision>3</cp:revision>
  <dcterms:created xsi:type="dcterms:W3CDTF">2018-11-21T11:21:00Z</dcterms:created>
  <dcterms:modified xsi:type="dcterms:W3CDTF">2022-11-18T15:09:00Z</dcterms:modified>
</cp:coreProperties>
</file>